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E2BF" w14:textId="77777777" w:rsidR="00021890" w:rsidRDefault="006E0DD8" w:rsidP="006E0DD8">
      <w:pPr>
        <w:pStyle w:val="NoSpacing"/>
        <w:rPr>
          <w:b/>
        </w:rPr>
      </w:pPr>
      <w:r>
        <w:rPr>
          <w:b/>
        </w:rPr>
        <w:t>DU GSPP INTERNSHIP CONSORTIUM</w:t>
      </w:r>
      <w:r>
        <w:rPr>
          <w:b/>
        </w:rPr>
        <w:br/>
        <w:t>Intern Hours Tracking Sheet</w:t>
      </w:r>
    </w:p>
    <w:p w14:paraId="04597855" w14:textId="77777777" w:rsidR="006E0DD8" w:rsidRDefault="006E0DD8" w:rsidP="006E0DD8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453"/>
        <w:gridCol w:w="1420"/>
        <w:gridCol w:w="1409"/>
        <w:gridCol w:w="1409"/>
        <w:gridCol w:w="1285"/>
        <w:gridCol w:w="1410"/>
        <w:gridCol w:w="1282"/>
        <w:gridCol w:w="1082"/>
        <w:gridCol w:w="818"/>
      </w:tblGrid>
      <w:tr w:rsidR="006E0DD8" w14:paraId="4E24E6AD" w14:textId="77777777" w:rsidTr="006E0DD8">
        <w:tc>
          <w:tcPr>
            <w:tcW w:w="1382" w:type="dxa"/>
          </w:tcPr>
          <w:p w14:paraId="7769F82B" w14:textId="77777777" w:rsidR="006E0DD8" w:rsidRDefault="006E0DD8" w:rsidP="006E0DD8">
            <w:pPr>
              <w:pStyle w:val="NoSpacing"/>
            </w:pPr>
            <w:r>
              <w:t>Name of Intern</w:t>
            </w:r>
          </w:p>
        </w:tc>
        <w:tc>
          <w:tcPr>
            <w:tcW w:w="1453" w:type="dxa"/>
          </w:tcPr>
          <w:p w14:paraId="376278AA" w14:textId="77777777" w:rsidR="006E0DD8" w:rsidRDefault="006E0DD8" w:rsidP="006E0DD8">
            <w:pPr>
              <w:pStyle w:val="NoSpacing"/>
            </w:pPr>
            <w:r>
              <w:t>Intervention</w:t>
            </w:r>
          </w:p>
        </w:tc>
        <w:tc>
          <w:tcPr>
            <w:tcW w:w="1420" w:type="dxa"/>
          </w:tcPr>
          <w:p w14:paraId="57BBF317" w14:textId="77777777" w:rsidR="006E0DD8" w:rsidRDefault="006E0DD8" w:rsidP="006E0DD8">
            <w:pPr>
              <w:pStyle w:val="NoSpacing"/>
            </w:pPr>
            <w:r>
              <w:t>Assessment</w:t>
            </w:r>
          </w:p>
        </w:tc>
        <w:tc>
          <w:tcPr>
            <w:tcW w:w="1409" w:type="dxa"/>
          </w:tcPr>
          <w:p w14:paraId="60699152" w14:textId="77777777" w:rsidR="006E0DD8" w:rsidRDefault="006E0DD8" w:rsidP="006E0DD8">
            <w:pPr>
              <w:pStyle w:val="NoSpacing"/>
            </w:pPr>
            <w:r>
              <w:t>Supervision Given</w:t>
            </w:r>
          </w:p>
        </w:tc>
        <w:tc>
          <w:tcPr>
            <w:tcW w:w="1409" w:type="dxa"/>
          </w:tcPr>
          <w:p w14:paraId="4CF8DA12" w14:textId="77777777" w:rsidR="006E0DD8" w:rsidRDefault="006E0DD8" w:rsidP="006E0DD8">
            <w:pPr>
              <w:pStyle w:val="NoSpacing"/>
            </w:pPr>
            <w:r>
              <w:t>Supervision Received</w:t>
            </w:r>
          </w:p>
        </w:tc>
        <w:tc>
          <w:tcPr>
            <w:tcW w:w="1285" w:type="dxa"/>
          </w:tcPr>
          <w:p w14:paraId="01D2B1DF" w14:textId="77777777" w:rsidR="006E0DD8" w:rsidRDefault="006E0DD8" w:rsidP="006E0DD8">
            <w:pPr>
              <w:pStyle w:val="NoSpacing"/>
            </w:pPr>
            <w:r>
              <w:t>Training Seminars</w:t>
            </w:r>
          </w:p>
        </w:tc>
        <w:tc>
          <w:tcPr>
            <w:tcW w:w="1410" w:type="dxa"/>
          </w:tcPr>
          <w:p w14:paraId="0AFE5683" w14:textId="77777777" w:rsidR="006E0DD8" w:rsidRDefault="006E0DD8" w:rsidP="006E0DD8">
            <w:pPr>
              <w:pStyle w:val="NoSpacing"/>
            </w:pPr>
            <w:r>
              <w:t>Admin (Staff meetings. Paperwork)</w:t>
            </w:r>
          </w:p>
        </w:tc>
        <w:tc>
          <w:tcPr>
            <w:tcW w:w="1282" w:type="dxa"/>
          </w:tcPr>
          <w:p w14:paraId="5A49904B" w14:textId="77777777" w:rsidR="006E0DD8" w:rsidRDefault="006E0DD8" w:rsidP="006E0DD8">
            <w:pPr>
              <w:pStyle w:val="NoSpacing"/>
            </w:pPr>
            <w:r>
              <w:t>Research</w:t>
            </w:r>
          </w:p>
        </w:tc>
        <w:tc>
          <w:tcPr>
            <w:tcW w:w="1082" w:type="dxa"/>
          </w:tcPr>
          <w:p w14:paraId="533180A0" w14:textId="77777777" w:rsidR="006E0DD8" w:rsidRDefault="006E0DD8" w:rsidP="006E0DD8">
            <w:pPr>
              <w:pStyle w:val="NoSpacing"/>
            </w:pPr>
            <w:r>
              <w:t>Holidays and PTO</w:t>
            </w:r>
          </w:p>
        </w:tc>
        <w:tc>
          <w:tcPr>
            <w:tcW w:w="818" w:type="dxa"/>
          </w:tcPr>
          <w:p w14:paraId="2D20608E" w14:textId="77777777" w:rsidR="006E0DD8" w:rsidRDefault="006E0DD8" w:rsidP="006E0DD8">
            <w:pPr>
              <w:pStyle w:val="NoSpacing"/>
            </w:pPr>
            <w:r>
              <w:t>Total</w:t>
            </w:r>
          </w:p>
        </w:tc>
      </w:tr>
      <w:tr w:rsidR="006E0DD8" w14:paraId="6ACB15EB" w14:textId="77777777" w:rsidTr="006E0DD8">
        <w:tc>
          <w:tcPr>
            <w:tcW w:w="1382" w:type="dxa"/>
          </w:tcPr>
          <w:p w14:paraId="78B25270" w14:textId="77777777" w:rsidR="006E0DD8" w:rsidRDefault="006E0DD8" w:rsidP="006E0DD8">
            <w:pPr>
              <w:pStyle w:val="NoSpacing"/>
            </w:pPr>
            <w:r>
              <w:t>August</w:t>
            </w:r>
          </w:p>
        </w:tc>
        <w:tc>
          <w:tcPr>
            <w:tcW w:w="1453" w:type="dxa"/>
          </w:tcPr>
          <w:p w14:paraId="6C11797D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756E9257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2DF0FD08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1127E544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42930E83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1EA082E5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0ECA53BA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02FAB375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66C33B69" w14:textId="77777777" w:rsidR="006E0DD8" w:rsidRDefault="006E0DD8" w:rsidP="006E0DD8">
            <w:pPr>
              <w:pStyle w:val="NoSpacing"/>
            </w:pPr>
          </w:p>
        </w:tc>
      </w:tr>
      <w:tr w:rsidR="006E0DD8" w14:paraId="57BBF33E" w14:textId="77777777" w:rsidTr="006E0DD8">
        <w:tc>
          <w:tcPr>
            <w:tcW w:w="1382" w:type="dxa"/>
          </w:tcPr>
          <w:p w14:paraId="0C14C2FF" w14:textId="77777777" w:rsidR="006E0DD8" w:rsidRDefault="006E0DD8" w:rsidP="006E0DD8">
            <w:pPr>
              <w:pStyle w:val="NoSpacing"/>
            </w:pPr>
            <w:r>
              <w:t>September</w:t>
            </w:r>
          </w:p>
        </w:tc>
        <w:tc>
          <w:tcPr>
            <w:tcW w:w="1453" w:type="dxa"/>
          </w:tcPr>
          <w:p w14:paraId="13897666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1B8FDEA7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795D7DF6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12B649A5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7633FB68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4340B506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246D84EB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1890E7C4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0A180D1E" w14:textId="77777777" w:rsidR="006E0DD8" w:rsidRDefault="006E0DD8" w:rsidP="006E0DD8">
            <w:pPr>
              <w:pStyle w:val="NoSpacing"/>
            </w:pPr>
          </w:p>
        </w:tc>
      </w:tr>
      <w:tr w:rsidR="006E0DD8" w14:paraId="6106928A" w14:textId="77777777" w:rsidTr="006E0DD8">
        <w:tc>
          <w:tcPr>
            <w:tcW w:w="1382" w:type="dxa"/>
          </w:tcPr>
          <w:p w14:paraId="606F65F7" w14:textId="77777777" w:rsidR="006E0DD8" w:rsidRDefault="006E0DD8" w:rsidP="006E0DD8">
            <w:pPr>
              <w:pStyle w:val="NoSpacing"/>
            </w:pPr>
            <w:r>
              <w:t>October</w:t>
            </w:r>
          </w:p>
        </w:tc>
        <w:tc>
          <w:tcPr>
            <w:tcW w:w="1453" w:type="dxa"/>
          </w:tcPr>
          <w:p w14:paraId="2CA7A9C5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3728B9C4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306B6DD2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2460CE0F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30CDD4D7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636B0934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1C4D0C93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52E82078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2E3276DC" w14:textId="77777777" w:rsidR="006E0DD8" w:rsidRDefault="006E0DD8" w:rsidP="006E0DD8">
            <w:pPr>
              <w:pStyle w:val="NoSpacing"/>
            </w:pPr>
          </w:p>
        </w:tc>
      </w:tr>
      <w:tr w:rsidR="006E0DD8" w14:paraId="02A0E1F5" w14:textId="77777777" w:rsidTr="006E0DD8">
        <w:tc>
          <w:tcPr>
            <w:tcW w:w="1382" w:type="dxa"/>
          </w:tcPr>
          <w:p w14:paraId="54308FF3" w14:textId="77777777" w:rsidR="006E0DD8" w:rsidRDefault="006E0DD8" w:rsidP="006E0DD8">
            <w:pPr>
              <w:pStyle w:val="NoSpacing"/>
            </w:pPr>
            <w:r>
              <w:t>November</w:t>
            </w:r>
          </w:p>
        </w:tc>
        <w:tc>
          <w:tcPr>
            <w:tcW w:w="1453" w:type="dxa"/>
          </w:tcPr>
          <w:p w14:paraId="660F329E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7015D354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105927FE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475FF318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46FDC5EC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109EBF49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351D111D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372644DA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522C2554" w14:textId="77777777" w:rsidR="006E0DD8" w:rsidRDefault="006E0DD8" w:rsidP="006E0DD8">
            <w:pPr>
              <w:pStyle w:val="NoSpacing"/>
            </w:pPr>
          </w:p>
        </w:tc>
      </w:tr>
      <w:tr w:rsidR="006E0DD8" w14:paraId="54F994F9" w14:textId="77777777" w:rsidTr="006E0DD8">
        <w:tc>
          <w:tcPr>
            <w:tcW w:w="1382" w:type="dxa"/>
          </w:tcPr>
          <w:p w14:paraId="710930B1" w14:textId="77777777" w:rsidR="006E0DD8" w:rsidRDefault="006E0DD8" w:rsidP="006E0DD8">
            <w:pPr>
              <w:pStyle w:val="NoSpacing"/>
            </w:pPr>
            <w:r>
              <w:t>December</w:t>
            </w:r>
          </w:p>
        </w:tc>
        <w:tc>
          <w:tcPr>
            <w:tcW w:w="1453" w:type="dxa"/>
          </w:tcPr>
          <w:p w14:paraId="089DFB74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2FC45301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19B11A3E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3A487DF0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0A14299F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428D6C8A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4689B151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2B643955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3EF8419A" w14:textId="77777777" w:rsidR="006E0DD8" w:rsidRDefault="006E0DD8" w:rsidP="006E0DD8">
            <w:pPr>
              <w:pStyle w:val="NoSpacing"/>
            </w:pPr>
          </w:p>
        </w:tc>
      </w:tr>
      <w:tr w:rsidR="006E0DD8" w14:paraId="128896C8" w14:textId="77777777" w:rsidTr="006E0DD8">
        <w:tc>
          <w:tcPr>
            <w:tcW w:w="1382" w:type="dxa"/>
          </w:tcPr>
          <w:p w14:paraId="05D5011B" w14:textId="77777777" w:rsidR="006E0DD8" w:rsidRDefault="006E0DD8" w:rsidP="006E0DD8">
            <w:pPr>
              <w:pStyle w:val="NoSpacing"/>
            </w:pPr>
            <w:r>
              <w:t>January</w:t>
            </w:r>
          </w:p>
        </w:tc>
        <w:tc>
          <w:tcPr>
            <w:tcW w:w="1453" w:type="dxa"/>
          </w:tcPr>
          <w:p w14:paraId="57982AD2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03AF951B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01F7E5FC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1E3E985D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6267FAE2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4A108B70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77C231A2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6FF70DE8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73DD796F" w14:textId="77777777" w:rsidR="006E0DD8" w:rsidRDefault="006E0DD8" w:rsidP="006E0DD8">
            <w:pPr>
              <w:pStyle w:val="NoSpacing"/>
            </w:pPr>
          </w:p>
        </w:tc>
      </w:tr>
      <w:tr w:rsidR="006E0DD8" w14:paraId="69927B01" w14:textId="77777777" w:rsidTr="006E0DD8">
        <w:tc>
          <w:tcPr>
            <w:tcW w:w="1382" w:type="dxa"/>
          </w:tcPr>
          <w:p w14:paraId="1D0D2916" w14:textId="77777777" w:rsidR="006E0DD8" w:rsidRDefault="006E0DD8" w:rsidP="006E0DD8">
            <w:pPr>
              <w:pStyle w:val="NoSpacing"/>
            </w:pPr>
            <w:r>
              <w:t>February</w:t>
            </w:r>
          </w:p>
        </w:tc>
        <w:tc>
          <w:tcPr>
            <w:tcW w:w="1453" w:type="dxa"/>
          </w:tcPr>
          <w:p w14:paraId="1CEDEDD6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6EC9F119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54333B6D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4C7B9B70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3D070588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516C172F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3AC24BAD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4ADE1160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444D6E6F" w14:textId="77777777" w:rsidR="006E0DD8" w:rsidRDefault="006E0DD8" w:rsidP="006E0DD8">
            <w:pPr>
              <w:pStyle w:val="NoSpacing"/>
            </w:pPr>
          </w:p>
        </w:tc>
      </w:tr>
      <w:tr w:rsidR="006E0DD8" w14:paraId="6AE96D43" w14:textId="77777777" w:rsidTr="006E0DD8">
        <w:tc>
          <w:tcPr>
            <w:tcW w:w="1382" w:type="dxa"/>
          </w:tcPr>
          <w:p w14:paraId="3385B7AC" w14:textId="77777777" w:rsidR="006E0DD8" w:rsidRDefault="006E0DD8" w:rsidP="006E0DD8">
            <w:pPr>
              <w:pStyle w:val="NoSpacing"/>
            </w:pPr>
            <w:r>
              <w:t>March</w:t>
            </w:r>
          </w:p>
        </w:tc>
        <w:tc>
          <w:tcPr>
            <w:tcW w:w="1453" w:type="dxa"/>
          </w:tcPr>
          <w:p w14:paraId="2BE400F3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65053E58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1535AE88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477554D9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7B44E092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1C6835C8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64E3ED21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170D0307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6939D691" w14:textId="77777777" w:rsidR="006E0DD8" w:rsidRDefault="006E0DD8" w:rsidP="006E0DD8">
            <w:pPr>
              <w:pStyle w:val="NoSpacing"/>
            </w:pPr>
          </w:p>
        </w:tc>
      </w:tr>
      <w:tr w:rsidR="006E0DD8" w14:paraId="2A7A8E00" w14:textId="77777777" w:rsidTr="006E0DD8">
        <w:tc>
          <w:tcPr>
            <w:tcW w:w="1382" w:type="dxa"/>
          </w:tcPr>
          <w:p w14:paraId="18119575" w14:textId="77777777" w:rsidR="006E0DD8" w:rsidRDefault="006E0DD8" w:rsidP="006E0DD8">
            <w:pPr>
              <w:pStyle w:val="NoSpacing"/>
            </w:pPr>
            <w:r>
              <w:t>April</w:t>
            </w:r>
          </w:p>
        </w:tc>
        <w:tc>
          <w:tcPr>
            <w:tcW w:w="1453" w:type="dxa"/>
          </w:tcPr>
          <w:p w14:paraId="759F758E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016DB071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6816893C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439BA6C1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455904E4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031D8350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1E43376E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13B2469D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394BC2BD" w14:textId="77777777" w:rsidR="006E0DD8" w:rsidRDefault="006E0DD8" w:rsidP="006E0DD8">
            <w:pPr>
              <w:pStyle w:val="NoSpacing"/>
            </w:pPr>
          </w:p>
        </w:tc>
      </w:tr>
      <w:tr w:rsidR="006E0DD8" w14:paraId="1266D8C1" w14:textId="77777777" w:rsidTr="006E0DD8">
        <w:tc>
          <w:tcPr>
            <w:tcW w:w="1382" w:type="dxa"/>
          </w:tcPr>
          <w:p w14:paraId="3AA65876" w14:textId="77777777" w:rsidR="006E0DD8" w:rsidRDefault="006E0DD8" w:rsidP="006E0DD8">
            <w:pPr>
              <w:pStyle w:val="NoSpacing"/>
            </w:pPr>
            <w:r>
              <w:t>May</w:t>
            </w:r>
          </w:p>
        </w:tc>
        <w:tc>
          <w:tcPr>
            <w:tcW w:w="1453" w:type="dxa"/>
          </w:tcPr>
          <w:p w14:paraId="1A9C8521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01AC09CD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4000A389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738EA319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4213EF3E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11CDEC6D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23F3CF57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5B6609DB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7494FACF" w14:textId="77777777" w:rsidR="006E0DD8" w:rsidRDefault="006E0DD8" w:rsidP="006E0DD8">
            <w:pPr>
              <w:pStyle w:val="NoSpacing"/>
            </w:pPr>
          </w:p>
        </w:tc>
      </w:tr>
      <w:tr w:rsidR="006E0DD8" w14:paraId="5E900B28" w14:textId="77777777" w:rsidTr="006E0DD8">
        <w:tc>
          <w:tcPr>
            <w:tcW w:w="1382" w:type="dxa"/>
          </w:tcPr>
          <w:p w14:paraId="0E9619D7" w14:textId="77777777" w:rsidR="006E0DD8" w:rsidRDefault="006E0DD8" w:rsidP="006E0DD8">
            <w:pPr>
              <w:pStyle w:val="NoSpacing"/>
            </w:pPr>
            <w:r>
              <w:t>June</w:t>
            </w:r>
          </w:p>
        </w:tc>
        <w:tc>
          <w:tcPr>
            <w:tcW w:w="1453" w:type="dxa"/>
          </w:tcPr>
          <w:p w14:paraId="2F6A09A6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1200F628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49F00FA2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19948F0C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734086FD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0D878AA1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23DDF990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15BBD033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612EE18F" w14:textId="77777777" w:rsidR="006E0DD8" w:rsidRDefault="006E0DD8" w:rsidP="006E0DD8">
            <w:pPr>
              <w:pStyle w:val="NoSpacing"/>
            </w:pPr>
          </w:p>
        </w:tc>
      </w:tr>
      <w:tr w:rsidR="006E0DD8" w14:paraId="005F2285" w14:textId="77777777" w:rsidTr="006E0DD8">
        <w:tc>
          <w:tcPr>
            <w:tcW w:w="1382" w:type="dxa"/>
          </w:tcPr>
          <w:p w14:paraId="5708E010" w14:textId="77777777" w:rsidR="006E0DD8" w:rsidRDefault="006E0DD8" w:rsidP="006E0DD8">
            <w:pPr>
              <w:pStyle w:val="NoSpacing"/>
            </w:pPr>
            <w:r>
              <w:t>July</w:t>
            </w:r>
          </w:p>
        </w:tc>
        <w:tc>
          <w:tcPr>
            <w:tcW w:w="1453" w:type="dxa"/>
          </w:tcPr>
          <w:p w14:paraId="0A889A2F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358FC4C8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677CFFF9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4174F30F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3E9D6D1A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386F5271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21BA8448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0B717FB9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1C3D8D36" w14:textId="77777777" w:rsidR="006E0DD8" w:rsidRDefault="006E0DD8" w:rsidP="006E0DD8">
            <w:pPr>
              <w:pStyle w:val="NoSpacing"/>
            </w:pPr>
          </w:p>
        </w:tc>
      </w:tr>
      <w:tr w:rsidR="006E0DD8" w14:paraId="200382D1" w14:textId="77777777" w:rsidTr="006E0DD8">
        <w:tc>
          <w:tcPr>
            <w:tcW w:w="1382" w:type="dxa"/>
          </w:tcPr>
          <w:p w14:paraId="5CBBE9E2" w14:textId="77777777" w:rsidR="006E0DD8" w:rsidRDefault="006E0DD8" w:rsidP="006E0DD8">
            <w:pPr>
              <w:pStyle w:val="NoSpacing"/>
            </w:pPr>
            <w:r>
              <w:t>Total</w:t>
            </w:r>
          </w:p>
        </w:tc>
        <w:tc>
          <w:tcPr>
            <w:tcW w:w="1453" w:type="dxa"/>
          </w:tcPr>
          <w:p w14:paraId="30086B54" w14:textId="77777777" w:rsidR="006E0DD8" w:rsidRDefault="006E0DD8" w:rsidP="006E0DD8">
            <w:pPr>
              <w:pStyle w:val="NoSpacing"/>
            </w:pPr>
          </w:p>
        </w:tc>
        <w:tc>
          <w:tcPr>
            <w:tcW w:w="1420" w:type="dxa"/>
          </w:tcPr>
          <w:p w14:paraId="4E0A50C7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7CC9C545" w14:textId="77777777" w:rsidR="006E0DD8" w:rsidRDefault="006E0DD8" w:rsidP="006E0DD8">
            <w:pPr>
              <w:pStyle w:val="NoSpacing"/>
            </w:pPr>
          </w:p>
        </w:tc>
        <w:tc>
          <w:tcPr>
            <w:tcW w:w="1409" w:type="dxa"/>
          </w:tcPr>
          <w:p w14:paraId="63A1E63E" w14:textId="77777777" w:rsidR="006E0DD8" w:rsidRDefault="006E0DD8" w:rsidP="006E0DD8">
            <w:pPr>
              <w:pStyle w:val="NoSpacing"/>
            </w:pPr>
          </w:p>
        </w:tc>
        <w:tc>
          <w:tcPr>
            <w:tcW w:w="1285" w:type="dxa"/>
          </w:tcPr>
          <w:p w14:paraId="550AD43B" w14:textId="77777777" w:rsidR="006E0DD8" w:rsidRDefault="006E0DD8" w:rsidP="006E0DD8">
            <w:pPr>
              <w:pStyle w:val="NoSpacing"/>
            </w:pPr>
          </w:p>
        </w:tc>
        <w:tc>
          <w:tcPr>
            <w:tcW w:w="1410" w:type="dxa"/>
          </w:tcPr>
          <w:p w14:paraId="1B7CB101" w14:textId="77777777" w:rsidR="006E0DD8" w:rsidRDefault="006E0DD8" w:rsidP="006E0DD8">
            <w:pPr>
              <w:pStyle w:val="NoSpacing"/>
            </w:pPr>
          </w:p>
        </w:tc>
        <w:tc>
          <w:tcPr>
            <w:tcW w:w="1282" w:type="dxa"/>
          </w:tcPr>
          <w:p w14:paraId="199F377A" w14:textId="77777777" w:rsidR="006E0DD8" w:rsidRDefault="006E0DD8" w:rsidP="006E0DD8">
            <w:pPr>
              <w:pStyle w:val="NoSpacing"/>
            </w:pPr>
          </w:p>
        </w:tc>
        <w:tc>
          <w:tcPr>
            <w:tcW w:w="1082" w:type="dxa"/>
          </w:tcPr>
          <w:p w14:paraId="0C1FFB12" w14:textId="77777777" w:rsidR="006E0DD8" w:rsidRDefault="006E0DD8" w:rsidP="006E0DD8">
            <w:pPr>
              <w:pStyle w:val="NoSpacing"/>
            </w:pPr>
          </w:p>
        </w:tc>
        <w:tc>
          <w:tcPr>
            <w:tcW w:w="818" w:type="dxa"/>
          </w:tcPr>
          <w:p w14:paraId="41EF9A69" w14:textId="77777777" w:rsidR="006E0DD8" w:rsidRDefault="006E0DD8" w:rsidP="006E0DD8">
            <w:pPr>
              <w:pStyle w:val="NoSpacing"/>
            </w:pPr>
          </w:p>
        </w:tc>
      </w:tr>
    </w:tbl>
    <w:p w14:paraId="41BE4924" w14:textId="77777777" w:rsidR="006E0DD8" w:rsidRPr="006E0DD8" w:rsidRDefault="006E0DD8" w:rsidP="006E0DD8">
      <w:pPr>
        <w:pStyle w:val="NoSpacing"/>
      </w:pPr>
    </w:p>
    <w:sectPr w:rsidR="006E0DD8" w:rsidRPr="006E0DD8" w:rsidSect="006E0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D8"/>
    <w:rsid w:val="00021890"/>
    <w:rsid w:val="00184BF0"/>
    <w:rsid w:val="004A2A15"/>
    <w:rsid w:val="006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2588"/>
  <w15:chartTrackingRefBased/>
  <w15:docId w15:val="{8814147F-49E4-4ADF-9968-4C1D5834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DD8"/>
    <w:pPr>
      <w:spacing w:after="0" w:line="240" w:lineRule="auto"/>
    </w:pPr>
  </w:style>
  <w:style w:type="table" w:styleId="TableGrid">
    <w:name w:val="Table Grid"/>
    <w:basedOn w:val="TableNormal"/>
    <w:uiPriority w:val="39"/>
    <w:rsid w:val="006E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University of Denver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Cornish</dc:creator>
  <cp:keywords/>
  <dc:description/>
  <cp:lastModifiedBy>Jenny Erickson Cornish</cp:lastModifiedBy>
  <cp:revision>2</cp:revision>
  <dcterms:created xsi:type="dcterms:W3CDTF">2020-07-23T22:03:00Z</dcterms:created>
  <dcterms:modified xsi:type="dcterms:W3CDTF">2020-07-23T22:03:00Z</dcterms:modified>
</cp:coreProperties>
</file>